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1552A" w:rsidRPr="0065444A" w:rsidRDefault="0031552A" w:rsidP="0065444A">
      <w:pPr>
        <w:rPr>
          <w:rFonts w:ascii="Arial" w:hAnsi="Arial" w:cs="Arial"/>
          <w:b/>
          <w:color w:val="FF0000"/>
          <w:sz w:val="36"/>
          <w:szCs w:val="36"/>
        </w:rPr>
      </w:pPr>
      <w:bookmarkStart w:id="0" w:name="_GoBack"/>
      <w:bookmarkEnd w:id="0"/>
    </w:p>
    <w:p w:rsidR="0031552A" w:rsidRPr="0065444A" w:rsidRDefault="0031552A" w:rsidP="0065444A">
      <w:pPr>
        <w:jc w:val="center"/>
        <w:rPr>
          <w:rFonts w:ascii="Arial" w:hAnsi="Arial" w:cs="Arial"/>
          <w:b/>
          <w:color w:val="FF0000"/>
          <w:sz w:val="36"/>
          <w:szCs w:val="36"/>
        </w:rPr>
      </w:pPr>
      <w:r w:rsidRPr="0065444A">
        <w:rPr>
          <w:rFonts w:ascii="Arial" w:hAnsi="Arial" w:cs="Arial"/>
          <w:b/>
          <w:noProof/>
          <w:color w:val="FF0000"/>
          <w:sz w:val="36"/>
          <w:szCs w:val="36"/>
          <w:lang w:val="en-GB" w:eastAsia="en-GB"/>
        </w:rPr>
        <w:lastRenderedPageBreak/>
        <w:drawing>
          <wp:anchor distT="0" distB="0" distL="114300" distR="114300" simplePos="0" relativeHeight="251660288" behindDoc="1" locked="0" layoutInCell="1" allowOverlap="1" wp14:anchorId="1ECCB25E" wp14:editId="2DE37B6B">
            <wp:simplePos x="0" y="0"/>
            <wp:positionH relativeFrom="column">
              <wp:posOffset>114300</wp:posOffset>
            </wp:positionH>
            <wp:positionV relativeFrom="paragraph">
              <wp:posOffset>63500</wp:posOffset>
            </wp:positionV>
            <wp:extent cx="736600" cy="722630"/>
            <wp:effectExtent l="0" t="0" r="6350" b="1270"/>
            <wp:wrapTight wrapText="bothSides">
              <wp:wrapPolygon edited="0">
                <wp:start x="0" y="0"/>
                <wp:lineTo x="0" y="21069"/>
                <wp:lineTo x="21228" y="21069"/>
                <wp:lineTo x="21228"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chool logo.png"/>
                    <pic:cNvPicPr/>
                  </pic:nvPicPr>
                  <pic:blipFill>
                    <a:blip r:embed="rId4" cstate="print">
                      <a:extLst>
                        <a:ext uri="{28A0092B-C50C-407E-A947-70E740481C1C}">
                          <a14:useLocalDpi xmlns:a14="http://schemas.microsoft.com/office/drawing/2010/main" val="0"/>
                        </a:ext>
                      </a:extLst>
                    </a:blip>
                    <a:stretch>
                      <a:fillRect/>
                    </a:stretch>
                  </pic:blipFill>
                  <pic:spPr>
                    <a:xfrm>
                      <a:off x="0" y="0"/>
                      <a:ext cx="736600" cy="722630"/>
                    </a:xfrm>
                    <a:prstGeom prst="rect">
                      <a:avLst/>
                    </a:prstGeom>
                  </pic:spPr>
                </pic:pic>
              </a:graphicData>
            </a:graphic>
            <wp14:sizeRelH relativeFrom="page">
              <wp14:pctWidth>0</wp14:pctWidth>
            </wp14:sizeRelH>
            <wp14:sizeRelV relativeFrom="page">
              <wp14:pctHeight>0</wp14:pctHeight>
            </wp14:sizeRelV>
          </wp:anchor>
        </w:drawing>
      </w:r>
      <w:r w:rsidRPr="0065444A">
        <w:rPr>
          <w:rFonts w:ascii="Arial" w:hAnsi="Arial" w:cs="Arial"/>
          <w:b/>
          <w:noProof/>
          <w:color w:val="FF0000"/>
          <w:sz w:val="36"/>
          <w:szCs w:val="36"/>
          <w:lang w:val="en-GB" w:eastAsia="en-GB"/>
        </w:rPr>
        <w:drawing>
          <wp:anchor distT="0" distB="0" distL="114300" distR="114300" simplePos="0" relativeHeight="251658240" behindDoc="1" locked="0" layoutInCell="1" allowOverlap="1">
            <wp:simplePos x="0" y="0"/>
            <wp:positionH relativeFrom="column">
              <wp:posOffset>5854700</wp:posOffset>
            </wp:positionH>
            <wp:positionV relativeFrom="paragraph">
              <wp:posOffset>127000</wp:posOffset>
            </wp:positionV>
            <wp:extent cx="736600" cy="722630"/>
            <wp:effectExtent l="0" t="0" r="6350" b="1270"/>
            <wp:wrapTight wrapText="bothSides">
              <wp:wrapPolygon edited="0">
                <wp:start x="0" y="0"/>
                <wp:lineTo x="0" y="21069"/>
                <wp:lineTo x="21228" y="21069"/>
                <wp:lineTo x="21228"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chool logo.png"/>
                    <pic:cNvPicPr/>
                  </pic:nvPicPr>
                  <pic:blipFill>
                    <a:blip r:embed="rId4" cstate="print">
                      <a:extLst>
                        <a:ext uri="{28A0092B-C50C-407E-A947-70E740481C1C}">
                          <a14:useLocalDpi xmlns:a14="http://schemas.microsoft.com/office/drawing/2010/main" val="0"/>
                        </a:ext>
                      </a:extLst>
                    </a:blip>
                    <a:stretch>
                      <a:fillRect/>
                    </a:stretch>
                  </pic:blipFill>
                  <pic:spPr>
                    <a:xfrm>
                      <a:off x="0" y="0"/>
                      <a:ext cx="736600" cy="722630"/>
                    </a:xfrm>
                    <a:prstGeom prst="rect">
                      <a:avLst/>
                    </a:prstGeom>
                  </pic:spPr>
                </pic:pic>
              </a:graphicData>
            </a:graphic>
            <wp14:sizeRelH relativeFrom="page">
              <wp14:pctWidth>0</wp14:pctWidth>
            </wp14:sizeRelH>
            <wp14:sizeRelV relativeFrom="page">
              <wp14:pctHeight>0</wp14:pctHeight>
            </wp14:sizeRelV>
          </wp:anchor>
        </w:drawing>
      </w:r>
      <w:r w:rsidR="0065444A" w:rsidRPr="0065444A">
        <w:rPr>
          <w:rFonts w:ascii="Arial" w:hAnsi="Arial" w:cs="Arial"/>
          <w:b/>
          <w:color w:val="FF0000"/>
          <w:sz w:val="36"/>
          <w:szCs w:val="36"/>
        </w:rPr>
        <w:t>RIBBLETON AVENUE INFANT SCHOOL</w:t>
      </w:r>
    </w:p>
    <w:p w:rsidR="0031552A" w:rsidRDefault="0065444A" w:rsidP="0065444A">
      <w:pPr>
        <w:jc w:val="center"/>
        <w:rPr>
          <w:rFonts w:ascii="Arial" w:hAnsi="Arial" w:cs="Arial"/>
          <w:b/>
          <w:color w:val="000000" w:themeColor="text1"/>
          <w:sz w:val="48"/>
          <w:szCs w:val="48"/>
        </w:rPr>
      </w:pPr>
      <w:r>
        <w:rPr>
          <w:rFonts w:ascii="Arial" w:hAnsi="Arial" w:cs="Arial"/>
          <w:b/>
          <w:color w:val="000000" w:themeColor="text1"/>
          <w:sz w:val="48"/>
          <w:szCs w:val="48"/>
        </w:rPr>
        <w:t>Intimate Care Policy</w:t>
      </w:r>
    </w:p>
    <w:p w:rsidR="0065444A" w:rsidRPr="0065444A" w:rsidRDefault="0065444A" w:rsidP="0065444A">
      <w:pPr>
        <w:jc w:val="center"/>
        <w:rPr>
          <w:rFonts w:ascii="Arial" w:hAnsi="Arial" w:cs="Arial"/>
          <w:b/>
          <w:color w:val="000000" w:themeColor="text1"/>
          <w:sz w:val="48"/>
          <w:szCs w:val="48"/>
        </w:rPr>
      </w:pPr>
    </w:p>
    <w:p w:rsidR="00AF1AEF" w:rsidRPr="0065444A" w:rsidRDefault="00AF1AEF" w:rsidP="0031552A">
      <w:pPr>
        <w:rPr>
          <w:rFonts w:ascii="Arial" w:hAnsi="Arial" w:cs="Arial"/>
          <w:b/>
          <w:color w:val="000000" w:themeColor="text1"/>
          <w:sz w:val="28"/>
          <w:szCs w:val="28"/>
        </w:rPr>
      </w:pPr>
      <w:r w:rsidRPr="0065444A">
        <w:rPr>
          <w:rFonts w:ascii="Arial" w:hAnsi="Arial" w:cs="Arial"/>
          <w:b/>
          <w:color w:val="000000" w:themeColor="text1"/>
          <w:sz w:val="28"/>
          <w:szCs w:val="28"/>
        </w:rPr>
        <w:t xml:space="preserve">DEFINITION: </w:t>
      </w:r>
    </w:p>
    <w:p w:rsidR="00AF1AEF" w:rsidRPr="0065444A" w:rsidRDefault="00AF1AEF" w:rsidP="0031552A">
      <w:pPr>
        <w:rPr>
          <w:rFonts w:ascii="Arial" w:hAnsi="Arial" w:cs="Arial"/>
          <w:color w:val="000000" w:themeColor="text1"/>
          <w:sz w:val="24"/>
          <w:szCs w:val="24"/>
        </w:rPr>
      </w:pPr>
      <w:r w:rsidRPr="0065444A">
        <w:rPr>
          <w:rFonts w:ascii="Arial" w:hAnsi="Arial" w:cs="Arial"/>
          <w:color w:val="000000" w:themeColor="text1"/>
          <w:sz w:val="24"/>
          <w:szCs w:val="24"/>
        </w:rPr>
        <w:t>Intimate Care can be defined as any care which involves washing, touching or carrying out a procedure to intimate personal areas which most people usually carry out themselves but s</w:t>
      </w:r>
      <w:r w:rsidR="00810151" w:rsidRPr="0065444A">
        <w:rPr>
          <w:rFonts w:ascii="Arial" w:hAnsi="Arial" w:cs="Arial"/>
          <w:color w:val="000000" w:themeColor="text1"/>
          <w:sz w:val="24"/>
          <w:szCs w:val="24"/>
        </w:rPr>
        <w:t>ome pupils are unable to do becau</w:t>
      </w:r>
      <w:r w:rsidRPr="0065444A">
        <w:rPr>
          <w:rFonts w:ascii="Arial" w:hAnsi="Arial" w:cs="Arial"/>
          <w:color w:val="000000" w:themeColor="text1"/>
          <w:sz w:val="24"/>
          <w:szCs w:val="24"/>
        </w:rPr>
        <w:t>se of their young age, physical difficulties or other special needs.</w:t>
      </w:r>
    </w:p>
    <w:p w:rsidR="00AF1AEF" w:rsidRPr="0065444A" w:rsidRDefault="00AF1AEF" w:rsidP="0031552A">
      <w:pPr>
        <w:rPr>
          <w:rFonts w:ascii="Arial" w:hAnsi="Arial" w:cs="Arial"/>
          <w:b/>
          <w:color w:val="000000" w:themeColor="text1"/>
          <w:sz w:val="28"/>
          <w:szCs w:val="28"/>
        </w:rPr>
      </w:pPr>
      <w:r w:rsidRPr="0065444A">
        <w:rPr>
          <w:rFonts w:ascii="Arial" w:hAnsi="Arial" w:cs="Arial"/>
          <w:b/>
          <w:color w:val="000000" w:themeColor="text1"/>
          <w:sz w:val="28"/>
          <w:szCs w:val="28"/>
        </w:rPr>
        <w:t>PRINCIPLES:</w:t>
      </w:r>
    </w:p>
    <w:p w:rsidR="0031552A" w:rsidRPr="0065444A" w:rsidRDefault="0031552A" w:rsidP="0031552A">
      <w:pPr>
        <w:rPr>
          <w:rFonts w:ascii="Arial" w:hAnsi="Arial" w:cs="Arial"/>
          <w:color w:val="000000" w:themeColor="text1"/>
          <w:sz w:val="24"/>
          <w:szCs w:val="24"/>
        </w:rPr>
      </w:pPr>
      <w:r w:rsidRPr="0065444A">
        <w:rPr>
          <w:rFonts w:ascii="Arial" w:hAnsi="Arial" w:cs="Arial"/>
          <w:color w:val="000000" w:themeColor="text1"/>
          <w:sz w:val="24"/>
          <w:szCs w:val="24"/>
        </w:rPr>
        <w:t xml:space="preserve">At </w:t>
      </w:r>
      <w:proofErr w:type="spellStart"/>
      <w:r w:rsidRPr="0065444A">
        <w:rPr>
          <w:rFonts w:ascii="Arial" w:hAnsi="Arial" w:cs="Arial"/>
          <w:color w:val="000000" w:themeColor="text1"/>
          <w:sz w:val="24"/>
          <w:szCs w:val="24"/>
        </w:rPr>
        <w:t>Ribbleton</w:t>
      </w:r>
      <w:proofErr w:type="spellEnd"/>
      <w:r w:rsidRPr="0065444A">
        <w:rPr>
          <w:rFonts w:ascii="Arial" w:hAnsi="Arial" w:cs="Arial"/>
          <w:color w:val="000000" w:themeColor="text1"/>
          <w:sz w:val="24"/>
          <w:szCs w:val="24"/>
        </w:rPr>
        <w:t xml:space="preserve"> Avenue Infant</w:t>
      </w:r>
      <w:r w:rsidR="00C154C3" w:rsidRPr="0065444A">
        <w:rPr>
          <w:rFonts w:ascii="Arial" w:hAnsi="Arial" w:cs="Arial"/>
          <w:color w:val="000000" w:themeColor="text1"/>
          <w:sz w:val="24"/>
          <w:szCs w:val="24"/>
        </w:rPr>
        <w:t xml:space="preserve"> &amp; Nursery</w:t>
      </w:r>
      <w:r w:rsidRPr="0065444A">
        <w:rPr>
          <w:rFonts w:ascii="Arial" w:hAnsi="Arial" w:cs="Arial"/>
          <w:color w:val="000000" w:themeColor="text1"/>
          <w:sz w:val="24"/>
          <w:szCs w:val="24"/>
        </w:rPr>
        <w:t xml:space="preserve"> School </w:t>
      </w:r>
      <w:r w:rsidR="000344DC" w:rsidRPr="0065444A">
        <w:rPr>
          <w:rFonts w:ascii="Arial" w:hAnsi="Arial" w:cs="Arial"/>
          <w:color w:val="000000" w:themeColor="text1"/>
          <w:sz w:val="24"/>
          <w:szCs w:val="24"/>
        </w:rPr>
        <w:t xml:space="preserve">we </w:t>
      </w:r>
      <w:proofErr w:type="spellStart"/>
      <w:r w:rsidR="00AF1AEF" w:rsidRPr="0065444A">
        <w:rPr>
          <w:rFonts w:ascii="Arial" w:hAnsi="Arial" w:cs="Arial"/>
          <w:color w:val="000000" w:themeColor="text1"/>
          <w:sz w:val="24"/>
          <w:szCs w:val="24"/>
        </w:rPr>
        <w:t>recognis</w:t>
      </w:r>
      <w:r w:rsidR="000344DC" w:rsidRPr="0065444A">
        <w:rPr>
          <w:rFonts w:ascii="Arial" w:hAnsi="Arial" w:cs="Arial"/>
          <w:color w:val="000000" w:themeColor="text1"/>
          <w:sz w:val="24"/>
          <w:szCs w:val="24"/>
        </w:rPr>
        <w:t>e</w:t>
      </w:r>
      <w:proofErr w:type="spellEnd"/>
      <w:r w:rsidR="000344DC" w:rsidRPr="0065444A">
        <w:rPr>
          <w:rFonts w:ascii="Arial" w:hAnsi="Arial" w:cs="Arial"/>
          <w:color w:val="000000" w:themeColor="text1"/>
          <w:sz w:val="24"/>
          <w:szCs w:val="24"/>
        </w:rPr>
        <w:t xml:space="preserve"> the need to treat all pupils, whatever their age, gender, disability, religion, ethnicity or sexual orientation, with respect and dignity when intimate care is given. It is essential that every pupil is treated as an individual and that care is given gently and sensitively. </w:t>
      </w:r>
      <w:r w:rsidR="000344DC" w:rsidRPr="0065444A">
        <w:rPr>
          <w:rFonts w:ascii="Arial" w:hAnsi="Arial" w:cs="Arial"/>
          <w:color w:val="000000" w:themeColor="text1"/>
          <w:sz w:val="24"/>
          <w:szCs w:val="24"/>
        </w:rPr>
        <w:t xml:space="preserve">The school takes seriously its responsibility to safeguard and promote the welfare of the young children in our care. </w:t>
      </w:r>
      <w:r w:rsidR="000344DC" w:rsidRPr="0065444A">
        <w:rPr>
          <w:rFonts w:ascii="Arial" w:hAnsi="Arial" w:cs="Arial"/>
          <w:color w:val="000000" w:themeColor="text1"/>
          <w:sz w:val="24"/>
          <w:szCs w:val="24"/>
        </w:rPr>
        <w:t>The Governing Body is committed to ensuring that all staff responsible for the intimate care of pupils will undertake duties in a professional manner at all times. This intimate Care Policy has been developed to safeguard children and staff. It applies to everyone involved in the intimate care of children.</w:t>
      </w:r>
    </w:p>
    <w:p w:rsidR="00AF1AEF" w:rsidRPr="0065444A" w:rsidRDefault="00AF1AEF" w:rsidP="0031552A">
      <w:pPr>
        <w:rPr>
          <w:rFonts w:ascii="Arial" w:hAnsi="Arial" w:cs="Arial"/>
          <w:b/>
          <w:color w:val="000000" w:themeColor="text1"/>
          <w:sz w:val="28"/>
          <w:szCs w:val="28"/>
        </w:rPr>
      </w:pPr>
      <w:r w:rsidRPr="0065444A">
        <w:rPr>
          <w:rFonts w:ascii="Arial" w:hAnsi="Arial" w:cs="Arial"/>
          <w:b/>
          <w:color w:val="000000" w:themeColor="text1"/>
          <w:sz w:val="28"/>
          <w:szCs w:val="28"/>
        </w:rPr>
        <w:t>BEST PRACTICE:</w:t>
      </w:r>
    </w:p>
    <w:p w:rsidR="00810151" w:rsidRPr="0065444A" w:rsidRDefault="00810151" w:rsidP="0031552A">
      <w:pPr>
        <w:rPr>
          <w:rFonts w:ascii="Arial" w:hAnsi="Arial" w:cs="Arial"/>
          <w:color w:val="000000" w:themeColor="text1"/>
          <w:sz w:val="24"/>
          <w:szCs w:val="24"/>
        </w:rPr>
      </w:pPr>
      <w:r w:rsidRPr="0065444A">
        <w:rPr>
          <w:rFonts w:ascii="Arial" w:hAnsi="Arial" w:cs="Arial"/>
          <w:color w:val="000000" w:themeColor="text1"/>
          <w:sz w:val="24"/>
          <w:szCs w:val="24"/>
        </w:rPr>
        <w:t>Staff will work in close partnership with parents/</w:t>
      </w:r>
      <w:proofErr w:type="spellStart"/>
      <w:r w:rsidRPr="0065444A">
        <w:rPr>
          <w:rFonts w:ascii="Arial" w:hAnsi="Arial" w:cs="Arial"/>
          <w:color w:val="000000" w:themeColor="text1"/>
          <w:sz w:val="24"/>
          <w:szCs w:val="24"/>
        </w:rPr>
        <w:t>carers</w:t>
      </w:r>
      <w:proofErr w:type="spellEnd"/>
      <w:r w:rsidRPr="0065444A">
        <w:rPr>
          <w:rFonts w:ascii="Arial" w:hAnsi="Arial" w:cs="Arial"/>
          <w:color w:val="000000" w:themeColor="text1"/>
          <w:sz w:val="24"/>
          <w:szCs w:val="24"/>
        </w:rPr>
        <w:t xml:space="preserve"> and other professionals to share information and provide continuity of care. Where pupils with complex and/or long term heath conditions have a health care plan in place, the plan should, where relevant, take into account principles and best practice guidance in this policy.</w:t>
      </w:r>
    </w:p>
    <w:p w:rsidR="00AF1AEF" w:rsidRPr="0065444A" w:rsidRDefault="000344DC" w:rsidP="008D0740">
      <w:pPr>
        <w:spacing w:after="0"/>
        <w:rPr>
          <w:rFonts w:ascii="Arial" w:hAnsi="Arial" w:cs="Arial"/>
          <w:color w:val="000000" w:themeColor="text1"/>
          <w:sz w:val="24"/>
          <w:szCs w:val="24"/>
        </w:rPr>
      </w:pPr>
      <w:r w:rsidRPr="0065444A">
        <w:rPr>
          <w:rFonts w:ascii="Arial" w:hAnsi="Arial" w:cs="Arial"/>
          <w:color w:val="000000" w:themeColor="text1"/>
          <w:sz w:val="24"/>
          <w:szCs w:val="24"/>
        </w:rPr>
        <w:t>All staff undertaking intimate care must be appropriately trained.</w:t>
      </w:r>
      <w:r w:rsidR="008D0740" w:rsidRPr="0065444A">
        <w:rPr>
          <w:rFonts w:ascii="Arial" w:hAnsi="Arial" w:cs="Arial"/>
          <w:color w:val="000000" w:themeColor="text1"/>
          <w:sz w:val="24"/>
          <w:szCs w:val="24"/>
        </w:rPr>
        <w:t xml:space="preserve"> Appropriate PPE must be worn and waste material/PPE disposed of in a safe manner. </w:t>
      </w:r>
    </w:p>
    <w:p w:rsidR="00AF1AEF" w:rsidRPr="0065444A" w:rsidRDefault="00AF1AEF" w:rsidP="008D0740">
      <w:pPr>
        <w:spacing w:after="0"/>
        <w:rPr>
          <w:rFonts w:ascii="Arial" w:hAnsi="Arial" w:cs="Arial"/>
          <w:color w:val="000000" w:themeColor="text1"/>
          <w:sz w:val="24"/>
          <w:szCs w:val="24"/>
        </w:rPr>
      </w:pPr>
    </w:p>
    <w:p w:rsidR="008D0740" w:rsidRPr="0065444A" w:rsidRDefault="008D0740" w:rsidP="008D0740">
      <w:pPr>
        <w:spacing w:after="0"/>
        <w:rPr>
          <w:rFonts w:ascii="Arial" w:hAnsi="Arial" w:cs="Arial"/>
          <w:color w:val="000000" w:themeColor="text1"/>
          <w:sz w:val="24"/>
          <w:szCs w:val="24"/>
        </w:rPr>
      </w:pPr>
      <w:r w:rsidRPr="0065444A">
        <w:rPr>
          <w:rFonts w:ascii="Arial" w:hAnsi="Arial" w:cs="Arial"/>
          <w:color w:val="000000" w:themeColor="text1"/>
          <w:sz w:val="24"/>
          <w:szCs w:val="24"/>
        </w:rPr>
        <w:t>In Nursery, a disposable nappy bin is provided for correct storage and disposal of soiled nappies. Children are changed on a changing</w:t>
      </w:r>
      <w:r w:rsidR="00C154C3" w:rsidRPr="0065444A">
        <w:rPr>
          <w:rFonts w:ascii="Arial" w:hAnsi="Arial" w:cs="Arial"/>
          <w:color w:val="000000" w:themeColor="text1"/>
          <w:sz w:val="24"/>
          <w:szCs w:val="24"/>
        </w:rPr>
        <w:t xml:space="preserve"> mat placed on the floor. Nappies are changed in a location where another member of staff is in eye-line for </w:t>
      </w:r>
      <w:r w:rsidR="00810151" w:rsidRPr="0065444A">
        <w:rPr>
          <w:rFonts w:ascii="Arial" w:hAnsi="Arial" w:cs="Arial"/>
          <w:color w:val="000000" w:themeColor="text1"/>
          <w:sz w:val="24"/>
          <w:szCs w:val="24"/>
        </w:rPr>
        <w:t xml:space="preserve">the </w:t>
      </w:r>
      <w:r w:rsidR="00C154C3" w:rsidRPr="0065444A">
        <w:rPr>
          <w:rFonts w:ascii="Arial" w:hAnsi="Arial" w:cs="Arial"/>
          <w:color w:val="000000" w:themeColor="text1"/>
          <w:sz w:val="24"/>
          <w:szCs w:val="24"/>
        </w:rPr>
        <w:t xml:space="preserve">safeguarding and protection of </w:t>
      </w:r>
      <w:r w:rsidR="00810151" w:rsidRPr="0065444A">
        <w:rPr>
          <w:rFonts w:ascii="Arial" w:hAnsi="Arial" w:cs="Arial"/>
          <w:color w:val="000000" w:themeColor="text1"/>
          <w:sz w:val="24"/>
          <w:szCs w:val="24"/>
        </w:rPr>
        <w:t xml:space="preserve">both child and staff member and in a place </w:t>
      </w:r>
      <w:r w:rsidR="00C154C3" w:rsidRPr="0065444A">
        <w:rPr>
          <w:rFonts w:ascii="Arial" w:hAnsi="Arial" w:cs="Arial"/>
          <w:color w:val="000000" w:themeColor="text1"/>
          <w:sz w:val="24"/>
          <w:szCs w:val="24"/>
        </w:rPr>
        <w:t xml:space="preserve">where the child’s dignity can be maintained. </w:t>
      </w:r>
      <w:r w:rsidR="00810151" w:rsidRPr="0065444A">
        <w:rPr>
          <w:rFonts w:ascii="Arial" w:hAnsi="Arial" w:cs="Arial"/>
          <w:color w:val="000000" w:themeColor="text1"/>
          <w:sz w:val="24"/>
          <w:szCs w:val="24"/>
        </w:rPr>
        <w:t xml:space="preserve">The schools Child Protection procedures will be adhered to at all times. </w:t>
      </w:r>
      <w:r w:rsidR="00C154C3" w:rsidRPr="0065444A">
        <w:rPr>
          <w:rFonts w:ascii="Arial" w:hAnsi="Arial" w:cs="Arial"/>
          <w:color w:val="000000" w:themeColor="text1"/>
          <w:sz w:val="24"/>
          <w:szCs w:val="24"/>
        </w:rPr>
        <w:t xml:space="preserve">Nappy changes are logged and documented. All nappy </w:t>
      </w:r>
      <w:r w:rsidR="00C154C3" w:rsidRPr="0065444A">
        <w:rPr>
          <w:rFonts w:ascii="Arial" w:hAnsi="Arial" w:cs="Arial"/>
          <w:color w:val="000000" w:themeColor="text1"/>
          <w:sz w:val="24"/>
          <w:szCs w:val="24"/>
        </w:rPr>
        <w:lastRenderedPageBreak/>
        <w:t xml:space="preserve">changing equipment is located in the Nursery Laundry room, along with Changing Logs. </w:t>
      </w:r>
    </w:p>
    <w:p w:rsidR="00241821" w:rsidRPr="0065444A" w:rsidRDefault="00241821" w:rsidP="008D0740">
      <w:pPr>
        <w:spacing w:after="0"/>
        <w:rPr>
          <w:rFonts w:ascii="Arial" w:hAnsi="Arial" w:cs="Arial"/>
          <w:color w:val="000000" w:themeColor="text1"/>
          <w:sz w:val="24"/>
          <w:szCs w:val="24"/>
        </w:rPr>
      </w:pPr>
    </w:p>
    <w:p w:rsidR="00241821" w:rsidRPr="0065444A" w:rsidRDefault="00241821" w:rsidP="008D0740">
      <w:pPr>
        <w:spacing w:after="0"/>
        <w:rPr>
          <w:rFonts w:ascii="Arial" w:hAnsi="Arial" w:cs="Arial"/>
          <w:color w:val="000000" w:themeColor="text1"/>
          <w:sz w:val="24"/>
          <w:szCs w:val="24"/>
        </w:rPr>
      </w:pPr>
      <w:r w:rsidRPr="0065444A">
        <w:rPr>
          <w:rFonts w:ascii="Arial" w:hAnsi="Arial" w:cs="Arial"/>
          <w:color w:val="000000" w:themeColor="text1"/>
          <w:sz w:val="24"/>
          <w:szCs w:val="24"/>
        </w:rPr>
        <w:t>In school, nappies are changed in the toilet areas or the shower room.  Soiled nappies are disposed of in appropriate storage bags and taken to the outside bins at the back of school.</w:t>
      </w:r>
    </w:p>
    <w:p w:rsidR="00810151" w:rsidRPr="0065444A" w:rsidRDefault="00810151" w:rsidP="008D0740">
      <w:pPr>
        <w:spacing w:after="0"/>
        <w:rPr>
          <w:rFonts w:ascii="Arial" w:hAnsi="Arial" w:cs="Arial"/>
          <w:color w:val="000000" w:themeColor="text1"/>
          <w:sz w:val="24"/>
          <w:szCs w:val="24"/>
        </w:rPr>
      </w:pPr>
    </w:p>
    <w:p w:rsidR="00C154C3" w:rsidRPr="0065444A" w:rsidRDefault="008D0740" w:rsidP="008D0740">
      <w:pPr>
        <w:spacing w:after="0"/>
        <w:rPr>
          <w:rFonts w:ascii="Arial" w:hAnsi="Arial" w:cs="Arial"/>
          <w:color w:val="000000" w:themeColor="text1"/>
          <w:sz w:val="24"/>
          <w:szCs w:val="24"/>
        </w:rPr>
      </w:pPr>
      <w:r w:rsidRPr="0065444A">
        <w:rPr>
          <w:rFonts w:ascii="Arial" w:hAnsi="Arial" w:cs="Arial"/>
          <w:color w:val="000000" w:themeColor="text1"/>
          <w:sz w:val="24"/>
          <w:szCs w:val="24"/>
        </w:rPr>
        <w:t>For general nappy changing, staff will check nappies at the mid-point of each session when the other children are preparing to have a toilet</w:t>
      </w:r>
      <w:r w:rsidR="00AF1AEF" w:rsidRPr="0065444A">
        <w:rPr>
          <w:rFonts w:ascii="Arial" w:hAnsi="Arial" w:cs="Arial"/>
          <w:color w:val="000000" w:themeColor="text1"/>
          <w:sz w:val="24"/>
          <w:szCs w:val="24"/>
        </w:rPr>
        <w:t>/snack</w:t>
      </w:r>
      <w:r w:rsidRPr="0065444A">
        <w:rPr>
          <w:rFonts w:ascii="Arial" w:hAnsi="Arial" w:cs="Arial"/>
          <w:color w:val="000000" w:themeColor="text1"/>
          <w:sz w:val="24"/>
          <w:szCs w:val="24"/>
        </w:rPr>
        <w:t xml:space="preserve"> break. If the nappy is wet/soiled, at this check point, staff will change it. If it is not wet/soiled, the child will keep it on. If a nappy is obviously wet/soiled,</w:t>
      </w:r>
      <w:r w:rsidR="00810151" w:rsidRPr="0065444A">
        <w:rPr>
          <w:rFonts w:ascii="Arial" w:hAnsi="Arial" w:cs="Arial"/>
          <w:color w:val="000000" w:themeColor="text1"/>
          <w:sz w:val="24"/>
          <w:szCs w:val="24"/>
        </w:rPr>
        <w:t xml:space="preserve"> it will be changed accordingly at any point in the session.</w:t>
      </w:r>
    </w:p>
    <w:p w:rsidR="00C154C3" w:rsidRPr="0065444A" w:rsidRDefault="00C154C3" w:rsidP="008D0740">
      <w:pPr>
        <w:spacing w:after="0"/>
        <w:rPr>
          <w:rFonts w:ascii="Arial" w:hAnsi="Arial" w:cs="Arial"/>
          <w:color w:val="000000" w:themeColor="text1"/>
          <w:sz w:val="24"/>
          <w:szCs w:val="24"/>
        </w:rPr>
      </w:pPr>
    </w:p>
    <w:p w:rsidR="008D0740" w:rsidRPr="0065444A" w:rsidRDefault="008D0740" w:rsidP="008D0740">
      <w:pPr>
        <w:spacing w:after="0"/>
        <w:rPr>
          <w:rFonts w:ascii="Arial" w:hAnsi="Arial" w:cs="Arial"/>
          <w:color w:val="000000" w:themeColor="text1"/>
          <w:sz w:val="24"/>
          <w:szCs w:val="24"/>
        </w:rPr>
      </w:pPr>
      <w:r w:rsidRPr="0065444A">
        <w:rPr>
          <w:rFonts w:ascii="Arial" w:hAnsi="Arial" w:cs="Arial"/>
          <w:color w:val="000000" w:themeColor="text1"/>
          <w:sz w:val="24"/>
          <w:szCs w:val="24"/>
        </w:rPr>
        <w:t>There is an expectation that parents will work alongside school staff to</w:t>
      </w:r>
      <w:r w:rsidR="00AF1AEF" w:rsidRPr="0065444A">
        <w:rPr>
          <w:rFonts w:ascii="Arial" w:hAnsi="Arial" w:cs="Arial"/>
          <w:color w:val="000000" w:themeColor="text1"/>
          <w:sz w:val="24"/>
          <w:szCs w:val="24"/>
        </w:rPr>
        <w:t xml:space="preserve"> promote toilet training. </w:t>
      </w:r>
      <w:r w:rsidR="00C154C3" w:rsidRPr="0065444A">
        <w:rPr>
          <w:rFonts w:ascii="Arial" w:hAnsi="Arial" w:cs="Arial"/>
          <w:color w:val="000000" w:themeColor="text1"/>
          <w:sz w:val="24"/>
          <w:szCs w:val="24"/>
        </w:rPr>
        <w:t xml:space="preserve">We actively encourage parents to toilet train their children before they begin Nursery. </w:t>
      </w:r>
      <w:r w:rsidR="00AF1AEF" w:rsidRPr="0065444A">
        <w:rPr>
          <w:rFonts w:ascii="Arial" w:hAnsi="Arial" w:cs="Arial"/>
          <w:color w:val="000000" w:themeColor="text1"/>
          <w:sz w:val="24"/>
          <w:szCs w:val="24"/>
        </w:rPr>
        <w:t xml:space="preserve">When a child starts Nursery, staff will establish which stage children are at in their toilet training. </w:t>
      </w:r>
      <w:r w:rsidR="00C154C3" w:rsidRPr="0065444A">
        <w:rPr>
          <w:rFonts w:ascii="Arial" w:hAnsi="Arial" w:cs="Arial"/>
          <w:color w:val="000000" w:themeColor="text1"/>
          <w:sz w:val="24"/>
          <w:szCs w:val="24"/>
        </w:rPr>
        <w:t>If a child attends Nursery</w:t>
      </w:r>
      <w:r w:rsidR="00810151" w:rsidRPr="0065444A">
        <w:rPr>
          <w:rFonts w:ascii="Arial" w:hAnsi="Arial" w:cs="Arial"/>
          <w:color w:val="000000" w:themeColor="text1"/>
          <w:sz w:val="24"/>
          <w:szCs w:val="24"/>
        </w:rPr>
        <w:t>/school</w:t>
      </w:r>
      <w:r w:rsidR="00C154C3" w:rsidRPr="0065444A">
        <w:rPr>
          <w:rFonts w:ascii="Arial" w:hAnsi="Arial" w:cs="Arial"/>
          <w:color w:val="000000" w:themeColor="text1"/>
          <w:sz w:val="24"/>
          <w:szCs w:val="24"/>
        </w:rPr>
        <w:t xml:space="preserve"> in a “pull up” it indicates that a chil</w:t>
      </w:r>
      <w:r w:rsidR="00AF1AEF" w:rsidRPr="0065444A">
        <w:rPr>
          <w:rFonts w:ascii="Arial" w:hAnsi="Arial" w:cs="Arial"/>
          <w:color w:val="000000" w:themeColor="text1"/>
          <w:sz w:val="24"/>
          <w:szCs w:val="24"/>
        </w:rPr>
        <w:t>d is ready to be toilet trained.</w:t>
      </w:r>
      <w:r w:rsidR="00C154C3" w:rsidRPr="0065444A">
        <w:rPr>
          <w:rFonts w:ascii="Arial" w:hAnsi="Arial" w:cs="Arial"/>
          <w:color w:val="000000" w:themeColor="text1"/>
          <w:sz w:val="24"/>
          <w:szCs w:val="24"/>
        </w:rPr>
        <w:t xml:space="preserve"> If a child attends Nursery</w:t>
      </w:r>
      <w:r w:rsidR="00810151" w:rsidRPr="0065444A">
        <w:rPr>
          <w:rFonts w:ascii="Arial" w:hAnsi="Arial" w:cs="Arial"/>
          <w:color w:val="000000" w:themeColor="text1"/>
          <w:sz w:val="24"/>
          <w:szCs w:val="24"/>
        </w:rPr>
        <w:t>/school</w:t>
      </w:r>
      <w:r w:rsidR="00C154C3" w:rsidRPr="0065444A">
        <w:rPr>
          <w:rFonts w:ascii="Arial" w:hAnsi="Arial" w:cs="Arial"/>
          <w:color w:val="000000" w:themeColor="text1"/>
          <w:sz w:val="24"/>
          <w:szCs w:val="24"/>
        </w:rPr>
        <w:t xml:space="preserve"> in a nappy they may be less ready. Staff will work alongside parents to suppor</w:t>
      </w:r>
      <w:r w:rsidR="00AF1AEF" w:rsidRPr="0065444A">
        <w:rPr>
          <w:rFonts w:ascii="Arial" w:hAnsi="Arial" w:cs="Arial"/>
          <w:color w:val="000000" w:themeColor="text1"/>
          <w:sz w:val="24"/>
          <w:szCs w:val="24"/>
        </w:rPr>
        <w:t>t in the nappy training process and identify which children are/aren’t ready to begin the process. Parents are expected to provide nappies, wipes, nappy bags and a change of clothes.</w:t>
      </w:r>
    </w:p>
    <w:p w:rsidR="008D0740" w:rsidRPr="0065444A" w:rsidRDefault="008D0740" w:rsidP="008D0740">
      <w:pPr>
        <w:spacing w:after="0"/>
        <w:rPr>
          <w:rFonts w:ascii="Arial" w:hAnsi="Arial" w:cs="Arial"/>
          <w:color w:val="000000" w:themeColor="text1"/>
          <w:sz w:val="24"/>
          <w:szCs w:val="24"/>
        </w:rPr>
      </w:pPr>
    </w:p>
    <w:p w:rsidR="008D0740" w:rsidRPr="0065444A" w:rsidRDefault="008D0740" w:rsidP="0031552A">
      <w:pPr>
        <w:rPr>
          <w:rFonts w:ascii="Arial" w:hAnsi="Arial" w:cs="Arial"/>
          <w:color w:val="000000" w:themeColor="text1"/>
          <w:sz w:val="24"/>
          <w:szCs w:val="24"/>
        </w:rPr>
      </w:pPr>
      <w:r w:rsidRPr="0065444A">
        <w:rPr>
          <w:rFonts w:ascii="Arial" w:hAnsi="Arial" w:cs="Arial"/>
          <w:color w:val="000000" w:themeColor="text1"/>
          <w:sz w:val="24"/>
          <w:szCs w:val="24"/>
        </w:rPr>
        <w:t xml:space="preserve">If required, an intimate care plan will be written for children with complex needs, shared and agreed by all parties involved in the care. Health professional advice will be sought for more complex cases. </w:t>
      </w:r>
    </w:p>
    <w:p w:rsidR="00241821" w:rsidRPr="0065444A" w:rsidRDefault="00241821" w:rsidP="0031552A">
      <w:pPr>
        <w:rPr>
          <w:rFonts w:ascii="Arial" w:hAnsi="Arial" w:cs="Arial"/>
          <w:color w:val="000000" w:themeColor="text1"/>
          <w:sz w:val="24"/>
          <w:szCs w:val="24"/>
        </w:rPr>
      </w:pPr>
    </w:p>
    <w:p w:rsidR="00810151" w:rsidRPr="0065444A" w:rsidRDefault="00810151" w:rsidP="0031552A">
      <w:pPr>
        <w:rPr>
          <w:rFonts w:ascii="Arial" w:hAnsi="Arial" w:cs="Arial"/>
          <w:b/>
          <w:color w:val="000000" w:themeColor="text1"/>
          <w:sz w:val="28"/>
          <w:szCs w:val="28"/>
        </w:rPr>
      </w:pPr>
      <w:r w:rsidRPr="0065444A">
        <w:rPr>
          <w:rFonts w:ascii="Arial" w:hAnsi="Arial" w:cs="Arial"/>
          <w:b/>
          <w:color w:val="000000" w:themeColor="text1"/>
          <w:sz w:val="28"/>
          <w:szCs w:val="28"/>
        </w:rPr>
        <w:t xml:space="preserve">ADDITIONAL GUIDANCE: </w:t>
      </w:r>
    </w:p>
    <w:p w:rsidR="00810151" w:rsidRPr="0065444A" w:rsidRDefault="00810151" w:rsidP="0031552A">
      <w:pPr>
        <w:rPr>
          <w:rFonts w:ascii="Arial" w:hAnsi="Arial" w:cs="Arial"/>
          <w:color w:val="000000" w:themeColor="text1"/>
          <w:sz w:val="24"/>
          <w:szCs w:val="24"/>
        </w:rPr>
      </w:pPr>
      <w:r w:rsidRPr="0065444A">
        <w:rPr>
          <w:rFonts w:ascii="Arial" w:hAnsi="Arial" w:cs="Arial"/>
          <w:color w:val="000000" w:themeColor="text1"/>
          <w:sz w:val="24"/>
          <w:szCs w:val="24"/>
        </w:rPr>
        <w:t xml:space="preserve">Development Matters (22-26 months); clearly communicates the need for </w:t>
      </w:r>
      <w:proofErr w:type="spellStart"/>
      <w:r w:rsidRPr="0065444A">
        <w:rPr>
          <w:rFonts w:ascii="Arial" w:hAnsi="Arial" w:cs="Arial"/>
          <w:color w:val="000000" w:themeColor="text1"/>
          <w:sz w:val="24"/>
          <w:szCs w:val="24"/>
        </w:rPr>
        <w:t>potty</w:t>
      </w:r>
      <w:proofErr w:type="spellEnd"/>
      <w:r w:rsidRPr="0065444A">
        <w:rPr>
          <w:rFonts w:ascii="Arial" w:hAnsi="Arial" w:cs="Arial"/>
          <w:color w:val="000000" w:themeColor="text1"/>
          <w:sz w:val="24"/>
          <w:szCs w:val="24"/>
        </w:rPr>
        <w:t>/toilet.</w:t>
      </w:r>
    </w:p>
    <w:p w:rsidR="00810151" w:rsidRDefault="00810151" w:rsidP="0031552A">
      <w:pPr>
        <w:rPr>
          <w:rFonts w:ascii="Arial" w:hAnsi="Arial" w:cs="Arial"/>
          <w:color w:val="000000" w:themeColor="text1"/>
          <w:sz w:val="24"/>
          <w:szCs w:val="24"/>
        </w:rPr>
      </w:pPr>
      <w:r w:rsidRPr="0065444A">
        <w:rPr>
          <w:rFonts w:ascii="Arial" w:hAnsi="Arial" w:cs="Arial"/>
          <w:color w:val="000000" w:themeColor="text1"/>
          <w:sz w:val="24"/>
          <w:szCs w:val="24"/>
        </w:rPr>
        <w:t>Development Matters (30-50months)</w:t>
      </w:r>
      <w:r w:rsidR="00241821" w:rsidRPr="0065444A">
        <w:rPr>
          <w:rFonts w:ascii="Arial" w:hAnsi="Arial" w:cs="Arial"/>
          <w:color w:val="000000" w:themeColor="text1"/>
          <w:sz w:val="24"/>
          <w:szCs w:val="24"/>
        </w:rPr>
        <w:t>:</w:t>
      </w:r>
      <w:r w:rsidRPr="0065444A">
        <w:rPr>
          <w:rFonts w:ascii="Arial" w:hAnsi="Arial" w:cs="Arial"/>
          <w:color w:val="000000" w:themeColor="text1"/>
          <w:sz w:val="24"/>
          <w:szCs w:val="24"/>
        </w:rPr>
        <w:t xml:space="preserve"> Gains more bladder contr</w:t>
      </w:r>
      <w:r w:rsidR="00241821" w:rsidRPr="0065444A">
        <w:rPr>
          <w:rFonts w:ascii="Arial" w:hAnsi="Arial" w:cs="Arial"/>
          <w:color w:val="000000" w:themeColor="text1"/>
          <w:sz w:val="24"/>
          <w:szCs w:val="24"/>
        </w:rPr>
        <w:t>ol and can attend to toileting</w:t>
      </w:r>
      <w:r w:rsidRPr="0065444A">
        <w:rPr>
          <w:rFonts w:ascii="Arial" w:hAnsi="Arial" w:cs="Arial"/>
          <w:color w:val="000000" w:themeColor="text1"/>
          <w:sz w:val="24"/>
          <w:szCs w:val="24"/>
        </w:rPr>
        <w:t xml:space="preserve"> needs most of the time by themselves.</w:t>
      </w:r>
    </w:p>
    <w:p w:rsidR="0065444A" w:rsidRDefault="0065444A" w:rsidP="0031552A">
      <w:pPr>
        <w:rPr>
          <w:rFonts w:ascii="Arial" w:hAnsi="Arial" w:cs="Arial"/>
          <w:color w:val="000000" w:themeColor="text1"/>
          <w:sz w:val="24"/>
          <w:szCs w:val="24"/>
        </w:rPr>
      </w:pPr>
    </w:p>
    <w:p w:rsidR="0065444A" w:rsidRPr="0065444A" w:rsidRDefault="0065444A" w:rsidP="0031552A">
      <w:pPr>
        <w:rPr>
          <w:rFonts w:ascii="Arial" w:hAnsi="Arial" w:cs="Arial"/>
          <w:b/>
          <w:color w:val="000000" w:themeColor="text1"/>
          <w:sz w:val="24"/>
          <w:szCs w:val="24"/>
        </w:rPr>
      </w:pPr>
    </w:p>
    <w:p w:rsidR="0065444A" w:rsidRPr="0065444A" w:rsidRDefault="0065444A" w:rsidP="0065444A">
      <w:pPr>
        <w:jc w:val="center"/>
        <w:rPr>
          <w:rFonts w:ascii="Arial" w:hAnsi="Arial" w:cs="Arial"/>
          <w:b/>
          <w:color w:val="000000" w:themeColor="text1"/>
          <w:sz w:val="28"/>
          <w:szCs w:val="28"/>
        </w:rPr>
      </w:pPr>
      <w:r w:rsidRPr="0065444A">
        <w:rPr>
          <w:rFonts w:ascii="Arial" w:hAnsi="Arial" w:cs="Arial"/>
          <w:b/>
          <w:color w:val="000000" w:themeColor="text1"/>
          <w:sz w:val="28"/>
          <w:szCs w:val="28"/>
        </w:rPr>
        <w:t>T</w:t>
      </w:r>
      <w:r w:rsidRPr="0065444A">
        <w:rPr>
          <w:rFonts w:ascii="Arial" w:hAnsi="Arial" w:cs="Arial"/>
          <w:b/>
          <w:color w:val="000000" w:themeColor="text1"/>
          <w:sz w:val="28"/>
          <w:szCs w:val="28"/>
        </w:rPr>
        <w:t xml:space="preserve">his policy </w:t>
      </w:r>
      <w:r w:rsidRPr="0065444A">
        <w:rPr>
          <w:rFonts w:ascii="Arial" w:hAnsi="Arial" w:cs="Arial"/>
          <w:b/>
          <w:color w:val="000000" w:themeColor="text1"/>
          <w:sz w:val="28"/>
          <w:szCs w:val="28"/>
        </w:rPr>
        <w:t xml:space="preserve">should be read </w:t>
      </w:r>
      <w:r w:rsidRPr="0065444A">
        <w:rPr>
          <w:rFonts w:ascii="Arial" w:hAnsi="Arial" w:cs="Arial"/>
          <w:b/>
          <w:color w:val="000000" w:themeColor="text1"/>
          <w:sz w:val="28"/>
          <w:szCs w:val="28"/>
        </w:rPr>
        <w:t>alongside:</w:t>
      </w:r>
    </w:p>
    <w:p w:rsidR="0065444A" w:rsidRPr="0065444A" w:rsidRDefault="0065444A" w:rsidP="0065444A">
      <w:pPr>
        <w:jc w:val="center"/>
        <w:rPr>
          <w:rFonts w:ascii="Arial" w:hAnsi="Arial" w:cs="Arial"/>
          <w:color w:val="000000" w:themeColor="text1"/>
          <w:sz w:val="28"/>
          <w:szCs w:val="28"/>
        </w:rPr>
      </w:pPr>
      <w:r w:rsidRPr="0065444A">
        <w:rPr>
          <w:rFonts w:ascii="Arial" w:hAnsi="Arial" w:cs="Arial"/>
          <w:color w:val="000000" w:themeColor="text1"/>
          <w:sz w:val="28"/>
          <w:szCs w:val="28"/>
        </w:rPr>
        <w:t>LCC Nappy Changing Risk Assessment Document</w:t>
      </w:r>
    </w:p>
    <w:p w:rsidR="0065444A" w:rsidRPr="0065444A" w:rsidRDefault="0065444A" w:rsidP="0065444A">
      <w:pPr>
        <w:jc w:val="center"/>
        <w:rPr>
          <w:rFonts w:ascii="Arial" w:hAnsi="Arial" w:cs="Arial"/>
          <w:color w:val="000000" w:themeColor="text1"/>
          <w:sz w:val="28"/>
          <w:szCs w:val="28"/>
        </w:rPr>
      </w:pPr>
      <w:r w:rsidRPr="0065444A">
        <w:rPr>
          <w:rFonts w:ascii="Arial" w:hAnsi="Arial" w:cs="Arial"/>
          <w:color w:val="000000" w:themeColor="text1"/>
          <w:sz w:val="28"/>
          <w:szCs w:val="28"/>
        </w:rPr>
        <w:t>RAIS Safeguarding and Child Protection Policy</w:t>
      </w:r>
    </w:p>
    <w:p w:rsidR="0065444A" w:rsidRPr="0065444A" w:rsidRDefault="0065444A" w:rsidP="0031552A">
      <w:pPr>
        <w:rPr>
          <w:rFonts w:ascii="Arial" w:hAnsi="Arial" w:cs="Arial"/>
          <w:color w:val="000000" w:themeColor="text1"/>
          <w:sz w:val="24"/>
          <w:szCs w:val="24"/>
        </w:rPr>
      </w:pPr>
    </w:p>
    <w:sectPr w:rsidR="0065444A" w:rsidRPr="0065444A" w:rsidSect="00A922EA">
      <w:pgSz w:w="12240" w:h="15840"/>
      <w:pgMar w:top="720" w:right="720" w:bottom="720" w:left="720" w:header="708" w:footer="708" w:gutter="0"/>
      <w:pgBorders w:offsetFrom="page">
        <w:top w:val="thinThickThinMediumGap" w:sz="24" w:space="24" w:color="auto"/>
        <w:left w:val="thinThickThinMediumGap" w:sz="24" w:space="24" w:color="auto"/>
        <w:bottom w:val="thinThickThinMediumGap" w:sz="24" w:space="24" w:color="auto"/>
        <w:right w:val="thinThickThinMediumGap" w:sz="2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922EA"/>
    <w:rsid w:val="000344DC"/>
    <w:rsid w:val="00216E29"/>
    <w:rsid w:val="00241821"/>
    <w:rsid w:val="0031552A"/>
    <w:rsid w:val="00360A6F"/>
    <w:rsid w:val="004772ED"/>
    <w:rsid w:val="004C296D"/>
    <w:rsid w:val="00630B50"/>
    <w:rsid w:val="0065444A"/>
    <w:rsid w:val="00720B91"/>
    <w:rsid w:val="007D03C7"/>
    <w:rsid w:val="00810151"/>
    <w:rsid w:val="008C752C"/>
    <w:rsid w:val="008D0740"/>
    <w:rsid w:val="008F38F0"/>
    <w:rsid w:val="009857CE"/>
    <w:rsid w:val="00A922EA"/>
    <w:rsid w:val="00AF1AEF"/>
    <w:rsid w:val="00C154C3"/>
    <w:rsid w:val="00CC3338"/>
    <w:rsid w:val="00DC4474"/>
    <w:rsid w:val="00EC0613"/>
    <w:rsid w:val="00F93C08"/>
    <w:rsid w:val="00FD074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10B9EA"/>
  <w15:docId w15:val="{F5D0C85E-29D9-4610-B581-E00BA10DFF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A922E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922EA"/>
    <w:rPr>
      <w:rFonts w:ascii="Tahoma" w:hAnsi="Tahoma" w:cs="Tahoma"/>
      <w:sz w:val="16"/>
      <w:szCs w:val="16"/>
    </w:rPr>
  </w:style>
  <w:style w:type="table" w:styleId="TableGrid">
    <w:name w:val="Table Grid"/>
    <w:basedOn w:val="TableNormal"/>
    <w:uiPriority w:val="59"/>
    <w:rsid w:val="004772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79</TotalTime>
  <Pages>2</Pages>
  <Words>600</Words>
  <Characters>3420</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The Westfield Centre</Company>
  <LinksUpToDate>false</LinksUpToDate>
  <CharactersWithSpaces>4012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CDring</cp:lastModifiedBy>
  <cp:revision>5</cp:revision>
  <cp:lastPrinted>2020-09-25T12:12:00Z</cp:lastPrinted>
  <dcterms:created xsi:type="dcterms:W3CDTF">2020-09-25T10:57:00Z</dcterms:created>
  <dcterms:modified xsi:type="dcterms:W3CDTF">2020-09-25T12:16:00Z</dcterms:modified>
</cp:coreProperties>
</file>